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2A" w:rsidRPr="00BC1D79" w:rsidRDefault="0082432A" w:rsidP="0082432A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uk-UA"/>
        </w:rPr>
        <w:t xml:space="preserve">Завдання  </w:t>
      </w:r>
    </w:p>
    <w:p w:rsidR="0082432A" w:rsidRPr="00BC1D79" w:rsidRDefault="0082432A" w:rsidP="0082432A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uk-UA"/>
        </w:rPr>
        <w:t>ІІ етапу Всеукраїнської учнівської олімпіади з хімії</w:t>
      </w:r>
    </w:p>
    <w:p w:rsidR="0082432A" w:rsidRPr="00BC1D79" w:rsidRDefault="0082432A" w:rsidP="0082432A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uk-UA"/>
        </w:rPr>
        <w:t xml:space="preserve">2016-2017 навчальний рік    </w:t>
      </w:r>
    </w:p>
    <w:p w:rsidR="0082432A" w:rsidRPr="00BC1D79" w:rsidRDefault="0082432A" w:rsidP="0082432A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spacing w:val="-4"/>
          <w:sz w:val="24"/>
          <w:szCs w:val="24"/>
          <w:lang w:val="uk-UA" w:eastAsia="uk-UA"/>
        </w:rPr>
        <w:t>11 клас</w:t>
      </w:r>
    </w:p>
    <w:p w:rsidR="0082432A" w:rsidRPr="00BC1D79" w:rsidRDefault="0082432A" w:rsidP="0082432A">
      <w:pPr>
        <w:spacing w:after="0" w:line="240" w:lineRule="auto"/>
        <w:ind w:firstLine="709"/>
        <w:jc w:val="center"/>
        <w:rPr>
          <w:rFonts w:ascii="Times New Roman" w:eastAsia="TimesNewRoman" w:hAnsi="Times New Roman"/>
          <w:b/>
          <w:spacing w:val="-4"/>
          <w:sz w:val="24"/>
          <w:szCs w:val="24"/>
          <w:lang w:val="uk-UA"/>
        </w:rPr>
      </w:pPr>
    </w:p>
    <w:p w:rsidR="0082432A" w:rsidRPr="00BC1D79" w:rsidRDefault="0082432A" w:rsidP="0082432A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pacing w:val="-4"/>
          <w:sz w:val="24"/>
          <w:szCs w:val="24"/>
          <w:lang w:val="uk-UA"/>
        </w:rPr>
      </w:pPr>
      <w:r w:rsidRPr="00BC1D79">
        <w:rPr>
          <w:rFonts w:ascii="Times New Roman" w:eastAsia="TimesNewRoman" w:hAnsi="Times New Roman"/>
          <w:b/>
          <w:spacing w:val="-4"/>
          <w:sz w:val="24"/>
          <w:szCs w:val="24"/>
          <w:lang w:val="uk-UA"/>
        </w:rPr>
        <w:t>І. ТЕСТИ (10 балів)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1</w:t>
      </w: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. Виходячи з ряду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напруг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металiв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, можна стверджувати, що у водному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розчинi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вiдбуватиметься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хiмiчна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реакцiя</w:t>
      </w:r>
      <w:proofErr w:type="spellEnd"/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а) </w:t>
      </w:r>
      <w:r w:rsidRPr="00BC1D79">
        <w:rPr>
          <w:rFonts w:ascii="Times New Roman" w:eastAsia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1704975" cy="2190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б) </w:t>
      </w:r>
      <w:r w:rsidRPr="00BC1D79">
        <w:rPr>
          <w:rFonts w:ascii="Times New Roman" w:eastAsia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1800225" cy="2190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в) </w:t>
      </w:r>
      <w:r w:rsidRPr="00BC1D79">
        <w:rPr>
          <w:rFonts w:ascii="Times New Roman" w:eastAsia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1714500" cy="219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г) </w:t>
      </w:r>
      <w:r w:rsidRPr="00693CED">
        <w:rPr>
          <w:rFonts w:ascii="Times New Roman" w:eastAsia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18573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2. </w:t>
      </w: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Із наведених нижче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металiв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забарвлює полум'я у жовтий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колiр</w:t>
      </w:r>
      <w:proofErr w:type="spellEnd"/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а)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кальцiй</w:t>
      </w:r>
      <w:proofErr w:type="spellEnd"/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б)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калiй</w:t>
      </w:r>
      <w:proofErr w:type="spellEnd"/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в)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алюмiнiй</w:t>
      </w:r>
      <w:proofErr w:type="spellEnd"/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г)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натрiй</w:t>
      </w:r>
      <w:proofErr w:type="spellEnd"/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3.</w:t>
      </w: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Рiдким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склом називають розчин наведеної нижче речовини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а) </w:t>
      </w:r>
      <w:r w:rsidRPr="00BC1D79">
        <w:rPr>
          <w:rFonts w:ascii="Times New Roman" w:eastAsia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33337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б) </w:t>
      </w:r>
      <w:r w:rsidRPr="00BC1D79">
        <w:rPr>
          <w:rFonts w:ascii="Times New Roman" w:eastAsia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4953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в) </w:t>
      </w:r>
      <w:r w:rsidRPr="00BC1D79">
        <w:rPr>
          <w:rFonts w:ascii="Times New Roman" w:eastAsia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523875" cy="2381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г) </w:t>
      </w:r>
      <w:r w:rsidRPr="00BC1D79">
        <w:rPr>
          <w:rFonts w:ascii="Times New Roman" w:eastAsia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5715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</w:t>
      </w:r>
      <w:r w:rsidRPr="00BC1D7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. Осад чорного кольору утворюється при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пропусканнi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через розчин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солi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Плюмбуму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а) </w:t>
      </w:r>
      <w:r w:rsidRPr="00BC1D79">
        <w:rPr>
          <w:rFonts w:ascii="Times New Roman" w:eastAsia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295275" cy="219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б) </w:t>
      </w:r>
      <w:r w:rsidRPr="00BC1D79">
        <w:rPr>
          <w:rFonts w:ascii="Times New Roman" w:eastAsia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342900" cy="2190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в) </w:t>
      </w:r>
      <w:r w:rsidRPr="00BC1D79">
        <w:rPr>
          <w:rFonts w:ascii="Times New Roman" w:eastAsia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3333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г) </w:t>
      </w:r>
      <w:r w:rsidRPr="00BC1D79">
        <w:rPr>
          <w:rFonts w:ascii="Times New Roman" w:eastAsia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31432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5</w:t>
      </w: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. Максимальна масова частка (%)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Нiтрогену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мiститься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у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сполуцi</w:t>
      </w:r>
      <w:proofErr w:type="spellEnd"/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а) </w:t>
      </w:r>
      <w:r w:rsidRPr="00BC1D79">
        <w:rPr>
          <w:rFonts w:ascii="Times New Roman" w:eastAsia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4095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б) </w:t>
      </w:r>
      <w:r w:rsidRPr="00BC1D79">
        <w:rPr>
          <w:rFonts w:ascii="Times New Roman" w:eastAsia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3810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в) </w:t>
      </w:r>
      <w:r w:rsidRPr="00BC1D79">
        <w:rPr>
          <w:rFonts w:ascii="Times New Roman" w:eastAsia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6096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г) </w:t>
      </w:r>
      <w:r w:rsidRPr="00BC1D79">
        <w:rPr>
          <w:rFonts w:ascii="Times New Roman" w:eastAsia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3810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6</w:t>
      </w: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.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Знайдiть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молекулярну формулу насиченого вуглеводню </w:t>
      </w:r>
      <w:r w:rsidRPr="00BC1D79">
        <w:rPr>
          <w:rFonts w:ascii="Times New Roman" w:eastAsia="Times New Roman" w:hAnsi="Times New Roman"/>
          <w:b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4191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а) </w:t>
      </w:r>
      <w:r w:rsidRPr="00BC1D79">
        <w:rPr>
          <w:rFonts w:ascii="Times New Roman" w:eastAsia="Times New Roman" w:hAnsi="Times New Roman"/>
          <w:b/>
          <w:bCs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485775" cy="219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б) </w:t>
      </w:r>
      <w:r w:rsidRPr="00BC1D79">
        <w:rPr>
          <w:rFonts w:ascii="Times New Roman" w:eastAsia="Times New Roman" w:hAnsi="Times New Roman"/>
          <w:b/>
          <w:bCs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4857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в) </w:t>
      </w:r>
      <w:r w:rsidRPr="00BC1D79">
        <w:rPr>
          <w:rFonts w:ascii="Times New Roman" w:eastAsia="Times New Roman" w:hAnsi="Times New Roman"/>
          <w:b/>
          <w:bCs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4857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г) </w:t>
      </w:r>
      <w:r w:rsidRPr="00BC1D79">
        <w:rPr>
          <w:rFonts w:ascii="Times New Roman" w:eastAsia="Times New Roman" w:hAnsi="Times New Roman"/>
          <w:b/>
          <w:bCs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4857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7</w:t>
      </w: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.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Гомологiчною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рiзницею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є група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атомiв</w:t>
      </w:r>
      <w:proofErr w:type="spellEnd"/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а) </w:t>
      </w:r>
      <w:r w:rsidRPr="00BC1D79">
        <w:rPr>
          <w:rFonts w:ascii="Times New Roman" w:eastAsia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3143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б) </w:t>
      </w:r>
      <w:r w:rsidRPr="00BC1D79">
        <w:rPr>
          <w:rFonts w:ascii="Times New Roman" w:eastAsia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4095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в) </w:t>
      </w:r>
      <w:r w:rsidRPr="00BC1D79">
        <w:rPr>
          <w:rFonts w:ascii="Times New Roman" w:eastAsia="Times New Roman" w:hAnsi="Times New Roman"/>
          <w:noProof/>
          <w:position w:val="-6"/>
          <w:sz w:val="24"/>
          <w:szCs w:val="24"/>
          <w:lang w:val="uk-UA" w:eastAsia="uk-UA"/>
        </w:rPr>
        <w:drawing>
          <wp:inline distT="0" distB="0" distL="0" distR="0">
            <wp:extent cx="276225" cy="180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г) </w:t>
      </w:r>
      <w:r w:rsidRPr="00BC1D79">
        <w:rPr>
          <w:rFonts w:ascii="Times New Roman" w:eastAsia="Times New Roman" w:hAnsi="Times New Roman"/>
          <w:noProof/>
          <w:position w:val="-12"/>
          <w:sz w:val="24"/>
          <w:szCs w:val="24"/>
          <w:lang w:val="uk-UA" w:eastAsia="uk-UA"/>
        </w:rPr>
        <w:drawing>
          <wp:inline distT="0" distB="0" distL="0" distR="0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д) </w:t>
      </w:r>
      <w:r w:rsidRPr="00BC1D79">
        <w:rPr>
          <w:rFonts w:ascii="Times New Roman" w:eastAsia="Times New Roman" w:hAnsi="Times New Roman"/>
          <w:noProof/>
          <w:position w:val="-10"/>
          <w:sz w:val="24"/>
          <w:szCs w:val="24"/>
          <w:lang w:val="uk-UA" w:eastAsia="uk-UA"/>
        </w:rPr>
        <w:drawing>
          <wp:inline distT="0" distB="0" distL="0" distR="0">
            <wp:extent cx="3333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. Ізомерами є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а) 2-метилгексан та 3-етилгексан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б) 3-етилгексан та 2,3-диметилгептан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в) 2,3-диметилгептан та 3-метил-3-етилгексан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г) 3-метил-3-етилгексан та 2-метилгексан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д) 2-метилгексан та 2,3-диметилбутан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9.</w:t>
      </w: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При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пропусканнi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етилену через бромну воду остання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а) знебарвлюється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б)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колiр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не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змiнює</w:t>
      </w:r>
      <w:proofErr w:type="spellEnd"/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в)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колiр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змiнює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на червоний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г)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колiр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змiнює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на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синiй</w:t>
      </w:r>
      <w:proofErr w:type="spellEnd"/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10.</w:t>
      </w: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Згiдно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правилом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Марковникова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протон </w:t>
      </w:r>
      <w:proofErr w:type="spellStart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вiд</w:t>
      </w:r>
      <w:proofErr w:type="spellEnd"/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реагенту НХ приєднується до атома Карбону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а) первинного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б) вторинного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в) третинного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г)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найбiльш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гiдрогенiзованого</w:t>
      </w:r>
      <w:proofErr w:type="spellEnd"/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д) найменш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гiдрогенiзованого</w:t>
      </w:r>
      <w:proofErr w:type="spellEnd"/>
    </w:p>
    <w:p w:rsidR="0082432A" w:rsidRPr="00BC1D79" w:rsidRDefault="0082432A" w:rsidP="0082432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1. Завдання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Напишіть графічні формули всіх алкінів складу С</w:t>
      </w:r>
      <w:r w:rsidRPr="00BC1D79">
        <w:rPr>
          <w:rFonts w:ascii="Times New Roman" w:eastAsia="Times New Roman" w:hAnsi="Times New Roman"/>
          <w:sz w:val="24"/>
          <w:szCs w:val="24"/>
          <w:vertAlign w:val="subscript"/>
          <w:lang w:val="uk-UA" w:eastAsia="uk-UA"/>
        </w:rPr>
        <w:t>6</w:t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Н</w:t>
      </w:r>
      <w:r w:rsidRPr="00BC1D79">
        <w:rPr>
          <w:rFonts w:ascii="Times New Roman" w:eastAsia="Times New Roman" w:hAnsi="Times New Roman"/>
          <w:sz w:val="24"/>
          <w:szCs w:val="24"/>
          <w:vertAlign w:val="subscript"/>
          <w:lang w:val="uk-UA" w:eastAsia="uk-UA"/>
        </w:rPr>
        <w:t>10</w:t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що мають у своєму складі тільки один третинний атом Карбону і назвіть їх.                                                                                   </w:t>
      </w:r>
      <w:r w:rsidRPr="00BC1D7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(7 балів)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2. Завдання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Як за допомогою одного реагенту розрізнити водні розчини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гідрогенброміду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натрій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флуориду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(фториду), калій гідроксиду, алюміній хлориду. Напишіть рівняння відповідних реакцій і вкажіть їх ознаки.                                                                                                   </w:t>
      </w:r>
      <w:r w:rsidRPr="00BC1D7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(8 балів)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3. Завдання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З термохімічних вимірювань давно відомо, що для перетворення графіту (</w:t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sym w:font="Symbol" w:char="F072"/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=2,2 г/см</w:t>
      </w:r>
      <w:r w:rsidRPr="00BC1D79">
        <w:rPr>
          <w:rFonts w:ascii="Times New Roman" w:eastAsia="Times New Roman" w:hAnsi="Times New Roman"/>
          <w:sz w:val="24"/>
          <w:szCs w:val="24"/>
          <w:vertAlign w:val="superscript"/>
          <w:lang w:val="uk-UA" w:eastAsia="uk-UA"/>
        </w:rPr>
        <w:t>3</w:t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) в алмаз (</w:t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sym w:font="Symbol" w:char="F072"/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=3,5 г/см</w:t>
      </w:r>
      <w:r w:rsidRPr="00BC1D79">
        <w:rPr>
          <w:rFonts w:ascii="Times New Roman" w:eastAsia="Times New Roman" w:hAnsi="Times New Roman"/>
          <w:sz w:val="24"/>
          <w:szCs w:val="24"/>
          <w:vertAlign w:val="superscript"/>
          <w:lang w:val="uk-UA" w:eastAsia="uk-UA"/>
        </w:rPr>
        <w:t>3</w:t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) потрібно затратити невелику кількість енергії:</w:t>
      </w:r>
    </w:p>
    <w:p w:rsidR="0082432A" w:rsidRPr="00BC1D79" w:rsidRDefault="0082432A" w:rsidP="0082432A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noProof/>
          <w:position w:val="-14"/>
          <w:sz w:val="24"/>
          <w:szCs w:val="24"/>
          <w:lang w:val="uk-UA" w:eastAsia="uk-UA"/>
        </w:rPr>
        <w:drawing>
          <wp:inline distT="0" distB="0" distL="0" distR="0">
            <wp:extent cx="9906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sym w:font="Symbol" w:char="F044"/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Н = 1,9 кДж/моль                                            (1)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Здавалося б, у такому випадку за нагрівання (реакція ендотермічна) легко здійснити синтез штучних алмазів. Однак минули роки, поки цю реакцію здійснили у промислових масштабах. Дайте наукове пояснення і поясніть труднощі, які виникли у процесі перетворення (1).                                                                                                                    </w:t>
      </w:r>
      <w:r w:rsidRPr="00BC1D7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(9 балів)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4. Завдання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Який об’єм 20% розчину натрій гідроксиду (</w:t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sym w:font="Symbol" w:char="F072"/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=1,23 г/см</w:t>
      </w:r>
      <w:r w:rsidRPr="00BC1D79">
        <w:rPr>
          <w:rFonts w:ascii="Times New Roman" w:eastAsia="Times New Roman" w:hAnsi="Times New Roman"/>
          <w:sz w:val="24"/>
          <w:szCs w:val="24"/>
          <w:vertAlign w:val="superscript"/>
          <w:lang w:val="uk-UA" w:eastAsia="uk-UA"/>
        </w:rPr>
        <w:t>3</w:t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) потрібно витратити для нейтралізації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амінооцтової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(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аміноетанової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) кислоти, одержаної із 12,8 г кальцій карбіду.</w:t>
      </w:r>
    </w:p>
    <w:p w:rsidR="0082432A" w:rsidRPr="00BC1D79" w:rsidRDefault="0082432A" w:rsidP="0082432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Запишіть відповідні послідовні рівняння хімічних перетворень з відповідними умовами та назвами речовин.</w:t>
      </w:r>
    </w:p>
    <w:p w:rsidR="0082432A" w:rsidRPr="00BC1D79" w:rsidRDefault="0082432A" w:rsidP="0082432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Відповідь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підтвердіть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розрахунками.                                                              </w:t>
      </w:r>
      <w:r w:rsidRPr="00BC1D7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(12 балів)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5. Завдання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 певних умов етанол при нагріванні утворює дві органічні речовини. Напишіть рівняння відповідних реакцій, умови їх проходження і вкажіть назви цих речовин. Обчисліть масові частки утворених органічних речовин, якщо нагрівали </w:t>
      </w:r>
      <w:smartTag w:uri="urn:schemas-microsoft-com:office:smarttags" w:element="metricconverter">
        <w:smartTagPr>
          <w:attr w:name="ProductID" w:val="23 г"/>
        </w:smartTagPr>
        <w:r w:rsidRPr="00BC1D79">
          <w:rPr>
            <w:rFonts w:ascii="Times New Roman" w:eastAsia="Times New Roman" w:hAnsi="Times New Roman"/>
            <w:sz w:val="24"/>
            <w:szCs w:val="24"/>
            <w:lang w:val="uk-UA" w:eastAsia="uk-UA"/>
          </w:rPr>
          <w:t>23 г</w:t>
        </w:r>
      </w:smartTag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етанолу, а отримали в загальній масі 17,6 г органічних речовин.                                                                                          </w:t>
      </w:r>
      <w:r w:rsidRPr="00BC1D7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(12 балів)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6. Завдання</w:t>
      </w:r>
    </w:p>
    <w:p w:rsidR="0082432A" w:rsidRPr="00BC1D79" w:rsidRDefault="0082432A" w:rsidP="00824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Біла кристалічна речовина А забарвлює полум’я пальника у фіолетовий колір. Під час нагрівання А в присутності оксиду мангану(IV) за температури 150–200°C утворюється речовина В і безбарвний газ С. Розчин речовини В з надлишком 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аргентум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(І) нітрату дав білий сирнистий осад D. Під час пропускання газу С над червонуватим металом </w:t>
      </w:r>
      <w:r w:rsidRPr="00BC1D79">
        <w:rPr>
          <w:rFonts w:ascii="Times New Roman" w:eastAsia="Times New Roman" w:hAnsi="Times New Roman"/>
          <w:sz w:val="24"/>
          <w:szCs w:val="24"/>
          <w:lang w:val="en-US" w:eastAsia="uk-UA"/>
        </w:rPr>
        <w:t>E</w:t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утворився оксид чорного кольору </w:t>
      </w:r>
      <w:r w:rsidRPr="00BC1D79">
        <w:rPr>
          <w:rFonts w:ascii="Times New Roman" w:eastAsia="Times New Roman" w:hAnsi="Times New Roman"/>
          <w:sz w:val="24"/>
          <w:szCs w:val="24"/>
          <w:lang w:val="en-US" w:eastAsia="uk-UA"/>
        </w:rPr>
        <w:t>F</w:t>
      </w:r>
      <w:r w:rsidRPr="00BC1D7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масою </w:t>
      </w:r>
      <w:smartTag w:uri="urn:schemas-microsoft-com:office:smarttags" w:element="metricconverter">
        <w:smartTagPr>
          <w:attr w:name="ProductID" w:val="48 г"/>
        </w:smartTagPr>
        <w:r w:rsidRPr="00BC1D79">
          <w:rPr>
            <w:rFonts w:ascii="Times New Roman" w:eastAsia="Times New Roman" w:hAnsi="Times New Roman"/>
            <w:sz w:val="24"/>
            <w:szCs w:val="24"/>
            <w:lang w:val="uk-UA" w:eastAsia="uk-UA"/>
          </w:rPr>
          <w:t>48 г</w:t>
        </w:r>
      </w:smartTag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>. Назвіть речовини A, B, C, D, E, F. Визначте масу речовини D, що утворилася.</w:t>
      </w:r>
    </w:p>
    <w:p w:rsidR="0082432A" w:rsidRPr="00BC1D79" w:rsidRDefault="0082432A" w:rsidP="0082432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                                       </w:t>
      </w:r>
      <w:r w:rsidRPr="00BC1D7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(12 балів)</w:t>
      </w:r>
    </w:p>
    <w:p w:rsidR="00493CF0" w:rsidRDefault="00493CF0">
      <w:bookmarkStart w:id="0" w:name="_GoBack"/>
      <w:bookmarkEnd w:id="0"/>
    </w:p>
    <w:sectPr w:rsidR="00493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2AE9"/>
    <w:multiLevelType w:val="hybridMultilevel"/>
    <w:tmpl w:val="2632C87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5B"/>
    <w:rsid w:val="00493CF0"/>
    <w:rsid w:val="005E4BE8"/>
    <w:rsid w:val="00644C03"/>
    <w:rsid w:val="0082432A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407D-785E-46EB-9EC8-6FE2DB49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432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2411</Words>
  <Characters>1375</Characters>
  <Application>Microsoft Office Word</Application>
  <DocSecurity>0</DocSecurity>
  <Lines>11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Валентина Ковтун</cp:lastModifiedBy>
  <cp:revision>2</cp:revision>
  <dcterms:created xsi:type="dcterms:W3CDTF">2017-01-31T07:49:00Z</dcterms:created>
  <dcterms:modified xsi:type="dcterms:W3CDTF">2017-01-31T07:49:00Z</dcterms:modified>
</cp:coreProperties>
</file>